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FA3E" w14:textId="7F4C4DB2" w:rsid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  <w:u w:val="single"/>
          <w:lang w:val="en-US"/>
        </w:rPr>
      </w:pPr>
      <w:r>
        <w:rPr>
          <w:rFonts w:ascii="Trebuchet MS" w:hAnsi="Trebuchet MS" w:cs="Trebuchet MS"/>
          <w:b/>
          <w:bCs/>
          <w:sz w:val="28"/>
          <w:szCs w:val="28"/>
          <w:u w:val="single"/>
          <w:lang w:val="en-US"/>
        </w:rPr>
        <w:t>National ‘Spoofing’ Tournament 2016</w:t>
      </w:r>
    </w:p>
    <w:p w14:paraId="5BF273AB" w14:textId="77777777" w:rsid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  <w:u w:val="single"/>
          <w:lang w:val="en-US"/>
        </w:rPr>
      </w:pPr>
    </w:p>
    <w:p w14:paraId="2D4D990E" w14:textId="28D9F2E0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67BA4">
        <w:rPr>
          <w:rFonts w:ascii="Arial" w:hAnsi="Arial" w:cs="Arial"/>
          <w:b/>
          <w:bCs/>
          <w:sz w:val="24"/>
          <w:szCs w:val="24"/>
          <w:lang w:val="en-US"/>
        </w:rPr>
        <w:t>What You Need to Bring:</w:t>
      </w:r>
    </w:p>
    <w:p w14:paraId="3501552F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C475643" w14:textId="1A25BBBF" w:rsidR="00467BA4" w:rsidRPr="00467BA4" w:rsidRDefault="00467BA4" w:rsidP="00467B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 xml:space="preserve">A </w:t>
      </w:r>
      <w:r w:rsidRPr="00467BA4">
        <w:rPr>
          <w:rFonts w:ascii="Arial" w:hAnsi="Arial" w:cs="Arial"/>
          <w:sz w:val="24"/>
          <w:szCs w:val="24"/>
          <w:lang w:val="en-US"/>
        </w:rPr>
        <w:t>jacket to wear. You might want to wear a full Tuxedo, maybe a sports jacket</w:t>
      </w:r>
      <w:r w:rsidRPr="00467BA4">
        <w:rPr>
          <w:rFonts w:ascii="Arial" w:hAnsi="Arial" w:cs="Arial"/>
          <w:sz w:val="24"/>
          <w:szCs w:val="24"/>
          <w:lang w:val="en-US"/>
        </w:rPr>
        <w:t>/blazer</w:t>
      </w:r>
      <w:r w:rsidRPr="00467BA4">
        <w:rPr>
          <w:rFonts w:ascii="Arial" w:hAnsi="Arial" w:cs="Arial"/>
          <w:sz w:val="24"/>
          <w:szCs w:val="24"/>
          <w:lang w:val="en-US"/>
        </w:rPr>
        <w:t xml:space="preserve">, a suit </w:t>
      </w:r>
      <w:r w:rsidRPr="00467BA4">
        <w:rPr>
          <w:rFonts w:ascii="Arial" w:hAnsi="Arial" w:cs="Arial"/>
          <w:sz w:val="24"/>
          <w:szCs w:val="24"/>
          <w:lang w:val="en-US"/>
        </w:rPr>
        <w:t xml:space="preserve">or dress </w:t>
      </w:r>
      <w:r w:rsidRPr="00467BA4">
        <w:rPr>
          <w:rFonts w:ascii="Arial" w:hAnsi="Arial" w:cs="Arial"/>
          <w:sz w:val="24"/>
          <w:szCs w:val="24"/>
          <w:lang w:val="en-US"/>
        </w:rPr>
        <w:t>jacket or possibly a 1996 U12 Counties representative tracksuit jacket just to name a few options</w:t>
      </w:r>
      <w:proofErr w:type="gramStart"/>
      <w:r w:rsidRPr="00467BA4"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 w:rsidRPr="00467BA4">
        <w:rPr>
          <w:rFonts w:ascii="Arial" w:hAnsi="Arial" w:cs="Arial"/>
          <w:sz w:val="24"/>
          <w:szCs w:val="24"/>
          <w:lang w:val="en-US"/>
        </w:rPr>
        <w:t>the choice is yours.</w:t>
      </w:r>
    </w:p>
    <w:p w14:paraId="7B43E874" w14:textId="7796E2C0" w:rsidR="00467BA4" w:rsidRPr="00467BA4" w:rsidRDefault="00467BA4" w:rsidP="00467B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 x Coins of your choice</w:t>
      </w:r>
    </w:p>
    <w:p w14:paraId="14F57D70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FC793B0" w14:textId="071623B0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b/>
          <w:bCs/>
          <w:sz w:val="24"/>
          <w:szCs w:val="24"/>
          <w:lang w:val="en-US"/>
        </w:rPr>
        <w:t>‘Spoofing’ Rules</w:t>
      </w:r>
    </w:p>
    <w:p w14:paraId="1679843B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 </w:t>
      </w:r>
    </w:p>
    <w:p w14:paraId="2409DC17" w14:textId="4E755ECE" w:rsidR="00467BA4" w:rsidRPr="00467BA4" w:rsidRDefault="00467BA4" w:rsidP="00467BA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 xml:space="preserve">Each </w:t>
      </w:r>
      <w:r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</w:t>
      </w:r>
      <w:r w:rsidRPr="00467BA4">
        <w:rPr>
          <w:rFonts w:ascii="Arial" w:hAnsi="Arial" w:cs="Arial"/>
          <w:sz w:val="24"/>
          <w:szCs w:val="24"/>
          <w:lang w:val="en-US"/>
        </w:rPr>
        <w:t>poofer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</w:t>
      </w:r>
      <w:r w:rsidRPr="00467BA4">
        <w:rPr>
          <w:rFonts w:ascii="Arial" w:hAnsi="Arial" w:cs="Arial"/>
          <w:sz w:val="24"/>
          <w:szCs w:val="24"/>
          <w:lang w:val="en-US"/>
        </w:rPr>
        <w:t xml:space="preserve"> must present a clenched fist containing anywhere from zero to three </w:t>
      </w:r>
      <w:proofErr w:type="gramStart"/>
      <w:r w:rsidRPr="00467BA4">
        <w:rPr>
          <w:rFonts w:ascii="Arial" w:hAnsi="Arial" w:cs="Arial"/>
          <w:sz w:val="24"/>
          <w:szCs w:val="24"/>
          <w:lang w:val="en-US"/>
        </w:rPr>
        <w:t>( 0</w:t>
      </w:r>
      <w:proofErr w:type="gramEnd"/>
      <w:r w:rsidRPr="00467BA4">
        <w:rPr>
          <w:rFonts w:ascii="Arial" w:hAnsi="Arial" w:cs="Arial"/>
          <w:sz w:val="24"/>
          <w:szCs w:val="24"/>
          <w:lang w:val="en-US"/>
        </w:rPr>
        <w:t xml:space="preserve"> – 3 ) coins at the command</w:t>
      </w:r>
    </w:p>
    <w:p w14:paraId="669877E8" w14:textId="5CCB076E" w:rsidR="00467BA4" w:rsidRPr="00467BA4" w:rsidRDefault="00467BA4" w:rsidP="00467B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8017"/>
          <w:sz w:val="24"/>
          <w:szCs w:val="24"/>
          <w:lang w:val="en-US"/>
        </w:rPr>
      </w:pPr>
      <w:r w:rsidRPr="00467BA4">
        <w:rPr>
          <w:rFonts w:ascii="Arial" w:hAnsi="Arial" w:cs="Arial"/>
          <w:color w:val="2C8017"/>
          <w:sz w:val="24"/>
          <w:szCs w:val="24"/>
          <w:lang w:val="en-US"/>
        </w:rPr>
        <w:t>“</w:t>
      </w:r>
      <w:r w:rsidRPr="00467BA4">
        <w:rPr>
          <w:rFonts w:ascii="Arial" w:hAnsi="Arial" w:cs="Arial"/>
          <w:color w:val="2C8017"/>
          <w:sz w:val="24"/>
          <w:szCs w:val="24"/>
          <w:lang w:val="en-US"/>
        </w:rPr>
        <w:t xml:space="preserve">Ladies &amp; </w:t>
      </w:r>
      <w:r w:rsidRPr="00467BA4">
        <w:rPr>
          <w:rFonts w:ascii="Arial" w:hAnsi="Arial" w:cs="Arial"/>
          <w:color w:val="2C8017"/>
          <w:sz w:val="24"/>
          <w:szCs w:val="24"/>
          <w:lang w:val="en-US"/>
        </w:rPr>
        <w:t xml:space="preserve">Gentlemen, the hands are out.” </w:t>
      </w:r>
    </w:p>
    <w:p w14:paraId="4ED2953D" w14:textId="023CEB08" w:rsidR="00467BA4" w:rsidRPr="00467BA4" w:rsidRDefault="00467BA4" w:rsidP="00467B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Having regard for the maximum number of coins that you and your opponents can hold (three times the numbers of players partaking).</w:t>
      </w:r>
    </w:p>
    <w:p w14:paraId="7FB41BC6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 </w:t>
      </w:r>
    </w:p>
    <w:p w14:paraId="3B9A7A3C" w14:textId="77777777" w:rsidR="00467BA4" w:rsidRPr="00467BA4" w:rsidRDefault="00467BA4" w:rsidP="00467BA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One cunningly decides in secret behind one’s back or in one’s pocket how many coins to hold. The choices are none, one, two or three.</w:t>
      </w:r>
    </w:p>
    <w:p w14:paraId="30501AA7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 </w:t>
      </w:r>
    </w:p>
    <w:p w14:paraId="0C1B3DC1" w14:textId="77777777" w:rsidR="00467BA4" w:rsidRPr="00467BA4" w:rsidRDefault="00467BA4" w:rsidP="00467BA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The first player makes his call and play continues in a clockwise direction with each player making a different call until all have spoken.</w:t>
      </w:r>
    </w:p>
    <w:p w14:paraId="0C1CDABA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 </w:t>
      </w:r>
    </w:p>
    <w:p w14:paraId="49FFBB3B" w14:textId="77777777" w:rsidR="00467BA4" w:rsidRPr="00467BA4" w:rsidRDefault="00467BA4" w:rsidP="00467BA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At the end of the calls, the fists are opened in order, starting with the first caller and again proceeding in a clockwise direction. Each player adds the total of his coins to the previous sum and calls out this number.</w:t>
      </w:r>
    </w:p>
    <w:p w14:paraId="72BE9FF8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 </w:t>
      </w:r>
    </w:p>
    <w:p w14:paraId="4FF0B136" w14:textId="77777777" w:rsidR="00467BA4" w:rsidRPr="00467BA4" w:rsidRDefault="00467BA4" w:rsidP="00467BA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Th</w:t>
      </w:r>
      <w:r w:rsidRPr="00467BA4">
        <w:rPr>
          <w:rFonts w:ascii="Arial" w:hAnsi="Arial" w:cs="Arial"/>
          <w:sz w:val="24"/>
          <w:szCs w:val="24"/>
          <w:lang w:val="en-US"/>
        </w:rPr>
        <w:t>e '</w:t>
      </w:r>
      <w:proofErr w:type="spellStart"/>
      <w:r w:rsidRPr="00467BA4">
        <w:rPr>
          <w:rFonts w:ascii="Arial" w:hAnsi="Arial" w:cs="Arial"/>
          <w:sz w:val="24"/>
          <w:szCs w:val="24"/>
          <w:lang w:val="en-US"/>
        </w:rPr>
        <w:t>Spoofer</w:t>
      </w:r>
      <w:proofErr w:type="spellEnd"/>
      <w:r w:rsidRPr="00467BA4">
        <w:rPr>
          <w:rFonts w:ascii="Arial" w:hAnsi="Arial" w:cs="Arial"/>
          <w:sz w:val="24"/>
          <w:szCs w:val="24"/>
          <w:lang w:val="en-US"/>
        </w:rPr>
        <w:t>’ who has nominated the</w:t>
      </w:r>
      <w:r w:rsidRPr="00467BA4">
        <w:rPr>
          <w:rFonts w:ascii="Arial" w:hAnsi="Arial" w:cs="Arial"/>
          <w:sz w:val="24"/>
          <w:szCs w:val="24"/>
          <w:lang w:val="en-US"/>
        </w:rPr>
        <w:t xml:space="preserve"> total as his winning call then graciously withdraws from further rounds. With no emotion – calmly states </w:t>
      </w:r>
    </w:p>
    <w:p w14:paraId="51C41112" w14:textId="7285DE2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  <w:color w:val="2C8017"/>
          <w:sz w:val="24"/>
          <w:szCs w:val="24"/>
          <w:lang w:val="en-US"/>
        </w:rPr>
      </w:pPr>
      <w:proofErr w:type="gramStart"/>
      <w:r w:rsidRPr="00467BA4">
        <w:rPr>
          <w:rFonts w:ascii="Arial" w:hAnsi="Arial" w:cs="Arial"/>
          <w:bCs/>
          <w:i/>
          <w:color w:val="2C8017"/>
          <w:sz w:val="24"/>
          <w:szCs w:val="24"/>
          <w:lang w:val="en-US"/>
        </w:rPr>
        <w:t xml:space="preserve">“ </w:t>
      </w:r>
      <w:r w:rsidRPr="00467BA4">
        <w:rPr>
          <w:rFonts w:ascii="Arial" w:hAnsi="Arial" w:cs="Arial"/>
          <w:bCs/>
          <w:i/>
          <w:color w:val="2C8017"/>
          <w:sz w:val="24"/>
          <w:szCs w:val="24"/>
          <w:lang w:val="en-US"/>
        </w:rPr>
        <w:t>Ladies</w:t>
      </w:r>
      <w:proofErr w:type="gramEnd"/>
      <w:r w:rsidRPr="00467BA4">
        <w:rPr>
          <w:rFonts w:ascii="Arial" w:hAnsi="Arial" w:cs="Arial"/>
          <w:bCs/>
          <w:i/>
          <w:color w:val="2C8017"/>
          <w:sz w:val="24"/>
          <w:szCs w:val="24"/>
          <w:lang w:val="en-US"/>
        </w:rPr>
        <w:t xml:space="preserve"> &amp; </w:t>
      </w:r>
      <w:r w:rsidRPr="00467BA4">
        <w:rPr>
          <w:rFonts w:ascii="Arial" w:hAnsi="Arial" w:cs="Arial"/>
          <w:bCs/>
          <w:i/>
          <w:color w:val="2C8017"/>
          <w:sz w:val="24"/>
          <w:szCs w:val="24"/>
          <w:lang w:val="en-US"/>
        </w:rPr>
        <w:t>Gentlemen, it’s been an absolute pleasure spoofing with you this evening”</w:t>
      </w:r>
      <w:r w:rsidRPr="00467BA4">
        <w:rPr>
          <w:rFonts w:ascii="Arial" w:hAnsi="Arial" w:cs="Arial"/>
          <w:i/>
          <w:color w:val="2C8017"/>
          <w:sz w:val="24"/>
          <w:szCs w:val="24"/>
          <w:lang w:val="en-US"/>
        </w:rPr>
        <w:t>.</w:t>
      </w:r>
    </w:p>
    <w:p w14:paraId="6496C6E9" w14:textId="77777777" w:rsidR="00467BA4" w:rsidRPr="00467BA4" w:rsidRDefault="00467BA4" w:rsidP="00467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160BEF9F" w14:textId="69CFD121" w:rsidR="00467BA4" w:rsidRPr="00467BA4" w:rsidRDefault="00467BA4" w:rsidP="00467BA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7BA4">
        <w:rPr>
          <w:rFonts w:ascii="Arial" w:hAnsi="Arial" w:cs="Arial"/>
          <w:sz w:val="24"/>
          <w:szCs w:val="24"/>
          <w:lang w:val="en-US"/>
        </w:rPr>
        <w:t>Any emotion in the final speech will be punished accordingly and the player remains in the match.</w:t>
      </w:r>
    </w:p>
    <w:p w14:paraId="2BF0DED8" w14:textId="38F92375" w:rsidR="00551E25" w:rsidRPr="00467BA4" w:rsidRDefault="00F35158" w:rsidP="00467BA4">
      <w:pPr>
        <w:ind w:firstLine="720"/>
        <w:jc w:val="center"/>
        <w:rPr>
          <w:rFonts w:ascii="Trebuchet MS" w:hAnsi="Trebuchet MS"/>
          <w:b/>
          <w:sz w:val="24"/>
          <w:szCs w:val="24"/>
          <w:u w:val="single"/>
          <w:lang w:val="en-AU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90166FE" wp14:editId="10CBF378">
            <wp:simplePos x="0" y="0"/>
            <wp:positionH relativeFrom="column">
              <wp:posOffset>3023235</wp:posOffset>
            </wp:positionH>
            <wp:positionV relativeFrom="paragraph">
              <wp:posOffset>229870</wp:posOffset>
            </wp:positionV>
            <wp:extent cx="1206500" cy="981075"/>
            <wp:effectExtent l="0" t="0" r="12700" b="9525"/>
            <wp:wrapThrough wrapText="bothSides">
              <wp:wrapPolygon edited="0">
                <wp:start x="0" y="0"/>
                <wp:lineTo x="0" y="21250"/>
                <wp:lineTo x="21373" y="21250"/>
                <wp:lineTo x="213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89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8BDB41B" wp14:editId="660A4101">
            <wp:simplePos x="0" y="0"/>
            <wp:positionH relativeFrom="column">
              <wp:posOffset>393700</wp:posOffset>
            </wp:positionH>
            <wp:positionV relativeFrom="paragraph">
              <wp:posOffset>254000</wp:posOffset>
            </wp:positionV>
            <wp:extent cx="1711325" cy="996315"/>
            <wp:effectExtent l="0" t="0" r="0" b="0"/>
            <wp:wrapThrough wrapText="bothSides">
              <wp:wrapPolygon edited="0">
                <wp:start x="0" y="0"/>
                <wp:lineTo x="0" y="20925"/>
                <wp:lineTo x="21159" y="20925"/>
                <wp:lineTo x="211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A4" w:rsidRPr="00467BA4">
        <w:rPr>
          <w:rFonts w:ascii="Trebuchet MS" w:hAnsi="Trebuchet MS" w:cs="Trebuchet MS"/>
          <w:sz w:val="24"/>
          <w:szCs w:val="24"/>
          <w:lang w:val="en-US"/>
        </w:rPr>
        <w:t> </w:t>
      </w:r>
      <w:bookmarkStart w:id="0" w:name="_GoBack"/>
      <w:bookmarkEnd w:id="0"/>
    </w:p>
    <w:sectPr w:rsidR="00551E25" w:rsidRPr="00467BA4" w:rsidSect="00184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CD0B9" w14:textId="77777777" w:rsidR="00D95AAC" w:rsidRDefault="00D95AAC" w:rsidP="00184AB8">
      <w:pPr>
        <w:spacing w:after="0" w:line="240" w:lineRule="auto"/>
      </w:pPr>
      <w:r>
        <w:separator/>
      </w:r>
    </w:p>
  </w:endnote>
  <w:endnote w:type="continuationSeparator" w:id="0">
    <w:p w14:paraId="33FD6FFD" w14:textId="77777777" w:rsidR="00D95AAC" w:rsidRDefault="00D95AAC" w:rsidP="001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77C6" w14:textId="77777777" w:rsidR="00192287" w:rsidRDefault="001922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77C7" w14:textId="77777777" w:rsidR="00184AB8" w:rsidRPr="0031436E" w:rsidRDefault="006501EE" w:rsidP="00184AB8">
    <w:pPr>
      <w:pStyle w:val="Footer"/>
      <w:ind w:left="-851"/>
      <w:rPr>
        <w:rFonts w:ascii="Trebuchet MS" w:hAnsi="Trebuchet MS"/>
        <w:sz w:val="18"/>
      </w:rPr>
    </w:pPr>
    <w:r w:rsidRPr="006501EE">
      <w:rPr>
        <w:rFonts w:ascii="Trebuchet MS" w:hAnsi="Trebuchet MS"/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D377CF" wp14:editId="55D377D0">
              <wp:simplePos x="0" y="0"/>
              <wp:positionH relativeFrom="column">
                <wp:posOffset>4043680</wp:posOffset>
              </wp:positionH>
              <wp:positionV relativeFrom="paragraph">
                <wp:posOffset>86360</wp:posOffset>
              </wp:positionV>
              <wp:extent cx="2292350" cy="3797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379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7D3" w14:textId="77777777" w:rsidR="006501EE" w:rsidRDefault="006501EE">
                          <w:r w:rsidRPr="0031436E">
                            <w:rPr>
                              <w:rFonts w:ascii="Trebuchet MS" w:hAnsi="Trebuchet MS"/>
                              <w:sz w:val="18"/>
                            </w:rPr>
                            <w:t>Principal Partner of New Zealand Rugby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377C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318.4pt;margin-top:6.8pt;width:180.5pt;height:29.9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" filled="f" stroked="f">
              <v:textbox style="mso-fit-shape-to-text:t">
                <w:txbxContent>
                  <w:p w14:paraId="55D377D3" w14:textId="77777777" w:rsidR="006501EE" w:rsidRDefault="006501EE">
                    <w:r w:rsidRPr="0031436E">
                      <w:rPr>
                        <w:rFonts w:ascii="Trebuchet MS" w:hAnsi="Trebuchet MS"/>
                        <w:sz w:val="18"/>
                      </w:rPr>
                      <w:t>Principal Partner of New Zealand Rugby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4AB8" w:rsidRPr="0031436E">
      <w:rPr>
        <w:rFonts w:ascii="Trebuchet MS" w:hAnsi="Trebuchet MS"/>
        <w:noProof/>
        <w:sz w:val="18"/>
        <w:lang w:val="en-US"/>
      </w:rPr>
      <w:drawing>
        <wp:anchor distT="0" distB="0" distL="114300" distR="114300" simplePos="0" relativeHeight="251662336" behindDoc="1" locked="0" layoutInCell="1" allowOverlap="1" wp14:anchorId="55D377D1" wp14:editId="55D377D2">
          <wp:simplePos x="0" y="0"/>
          <wp:positionH relativeFrom="margin">
            <wp:posOffset>5197475</wp:posOffset>
          </wp:positionH>
          <wp:positionV relativeFrom="paragraph">
            <wp:posOffset>-581025</wp:posOffset>
          </wp:positionV>
          <wp:extent cx="961390" cy="647700"/>
          <wp:effectExtent l="0" t="0" r="0" b="0"/>
          <wp:wrapTight wrapText="bothSides">
            <wp:wrapPolygon edited="0">
              <wp:start x="0" y="0"/>
              <wp:lineTo x="0" y="20965"/>
              <wp:lineTo x="20972" y="20965"/>
              <wp:lineTo x="209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AB8" w:rsidRPr="0031436E">
      <w:rPr>
        <w:rFonts w:ascii="Trebuchet MS" w:hAnsi="Trebuchet MS"/>
        <w:sz w:val="18"/>
      </w:rPr>
      <w:t>New Zealand Rugby</w:t>
    </w:r>
    <w:r w:rsidR="00001098" w:rsidRPr="0031436E">
      <w:rPr>
        <w:rFonts w:ascii="Trebuchet MS" w:hAnsi="Trebuchet MS"/>
        <w:sz w:val="18"/>
      </w:rPr>
      <w:t xml:space="preserve"> Union</w:t>
    </w:r>
    <w:r w:rsidR="00184AB8" w:rsidRPr="0031436E">
      <w:rPr>
        <w:rFonts w:ascii="Trebuchet MS" w:hAnsi="Trebuchet MS"/>
        <w:sz w:val="18"/>
      </w:rPr>
      <w:t xml:space="preserve"> | PO Box 2172, Wellington 6140  </w:t>
    </w:r>
  </w:p>
  <w:p w14:paraId="55D377C8" w14:textId="77777777" w:rsidR="00184AB8" w:rsidRPr="0031436E" w:rsidRDefault="00184AB8" w:rsidP="00184AB8">
    <w:pPr>
      <w:pStyle w:val="Footer"/>
      <w:ind w:left="-851"/>
      <w:rPr>
        <w:rFonts w:ascii="Trebuchet MS" w:hAnsi="Trebuchet MS"/>
        <w:sz w:val="18"/>
      </w:rPr>
    </w:pPr>
    <w:r w:rsidRPr="0031436E">
      <w:rPr>
        <w:rFonts w:ascii="Trebuchet MS" w:hAnsi="Trebuchet MS"/>
        <w:sz w:val="18"/>
      </w:rPr>
      <w:t>allblacks.com    |     nzrugby.co.nz     |    facebook.com/</w:t>
    </w:r>
    <w:proofErr w:type="spellStart"/>
    <w:r w:rsidRPr="0031436E">
      <w:rPr>
        <w:rFonts w:ascii="Trebuchet MS" w:hAnsi="Trebuchet MS"/>
        <w:sz w:val="18"/>
      </w:rPr>
      <w:t>allblacks</w:t>
    </w:r>
    <w:proofErr w:type="spellEnd"/>
    <w:r w:rsidRPr="0031436E">
      <w:rPr>
        <w:rFonts w:ascii="Trebuchet MS" w:hAnsi="Trebuchet MS"/>
        <w:sz w:val="18"/>
      </w:rPr>
      <w:t xml:space="preserve"> </w:t>
    </w:r>
    <w:r w:rsidRPr="0031436E">
      <w:rPr>
        <w:rFonts w:ascii="Trebuchet MS" w:hAnsi="Trebuchet MS"/>
        <w:sz w:val="18"/>
      </w:rPr>
      <w:tab/>
      <w:t xml:space="preserve">                            </w:t>
    </w:r>
    <w:r w:rsidR="0031436E">
      <w:rPr>
        <w:rFonts w:ascii="Trebuchet MS" w:hAnsi="Trebuchet MS"/>
        <w:sz w:val="18"/>
      </w:rPr>
      <w:t xml:space="preserve">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77CA" w14:textId="77777777" w:rsidR="00192287" w:rsidRDefault="001922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3CAB" w14:textId="77777777" w:rsidR="00D95AAC" w:rsidRDefault="00D95AAC" w:rsidP="00184AB8">
      <w:pPr>
        <w:spacing w:after="0" w:line="240" w:lineRule="auto"/>
      </w:pPr>
      <w:r>
        <w:separator/>
      </w:r>
    </w:p>
  </w:footnote>
  <w:footnote w:type="continuationSeparator" w:id="0">
    <w:p w14:paraId="35EF512B" w14:textId="77777777" w:rsidR="00D95AAC" w:rsidRDefault="00D95AAC" w:rsidP="0018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77BE" w14:textId="77777777" w:rsidR="00192287" w:rsidRDefault="001922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77BF" w14:textId="77777777" w:rsidR="00184AB8" w:rsidRDefault="00184AB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5D377CB" wp14:editId="55D377CC">
          <wp:simplePos x="0" y="0"/>
          <wp:positionH relativeFrom="margin">
            <wp:posOffset>5083810</wp:posOffset>
          </wp:positionH>
          <wp:positionV relativeFrom="paragraph">
            <wp:posOffset>-202565</wp:posOffset>
          </wp:positionV>
          <wp:extent cx="1136015" cy="935990"/>
          <wp:effectExtent l="0" t="0" r="6985" b="0"/>
          <wp:wrapTight wrapText="bothSides">
            <wp:wrapPolygon edited="0">
              <wp:start x="0" y="0"/>
              <wp:lineTo x="0" y="21102"/>
              <wp:lineTo x="21371" y="21102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R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377C0" w14:textId="77777777" w:rsidR="00184AB8" w:rsidRDefault="00184AB8">
    <w:pPr>
      <w:pStyle w:val="Header"/>
      <w:rPr>
        <w:noProof/>
        <w:lang w:eastAsia="en-NZ"/>
      </w:rPr>
    </w:pPr>
  </w:p>
  <w:p w14:paraId="55D377C1" w14:textId="77777777" w:rsidR="00184AB8" w:rsidRDefault="00184AB8">
    <w:pPr>
      <w:pStyle w:val="Header"/>
      <w:rPr>
        <w:noProof/>
        <w:lang w:eastAsia="en-NZ"/>
      </w:rPr>
    </w:pPr>
  </w:p>
  <w:p w14:paraId="55D377C2" w14:textId="77777777" w:rsidR="00184AB8" w:rsidRDefault="00184AB8">
    <w:pPr>
      <w:pStyle w:val="Header"/>
      <w:rPr>
        <w:noProof/>
        <w:lang w:eastAsia="en-NZ"/>
      </w:rPr>
    </w:pPr>
  </w:p>
  <w:p w14:paraId="55D377C3" w14:textId="77777777" w:rsidR="00184AB8" w:rsidRDefault="00184AB8">
    <w:pPr>
      <w:pStyle w:val="Header"/>
      <w:rPr>
        <w:noProof/>
        <w:lang w:eastAsia="en-NZ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5D377CD" wp14:editId="55D377CE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6839585" cy="36195"/>
          <wp:effectExtent l="0" t="0" r="0" b="1905"/>
          <wp:wrapTight wrapText="bothSides">
            <wp:wrapPolygon edited="0">
              <wp:start x="0" y="0"/>
              <wp:lineTo x="0" y="11368"/>
              <wp:lineTo x="21538" y="11368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R-Letterhead-Coloured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377C4" w14:textId="77777777" w:rsidR="00184AB8" w:rsidRDefault="00184AB8">
    <w:pPr>
      <w:pStyle w:val="Header"/>
      <w:rPr>
        <w:noProof/>
        <w:lang w:eastAsia="en-NZ"/>
      </w:rPr>
    </w:pPr>
  </w:p>
  <w:p w14:paraId="55D377C5" w14:textId="77777777" w:rsidR="00184AB8" w:rsidRDefault="00184A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77C9" w14:textId="77777777" w:rsidR="00192287" w:rsidRDefault="001922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22C"/>
    <w:multiLevelType w:val="hybridMultilevel"/>
    <w:tmpl w:val="5CB645D0"/>
    <w:lvl w:ilvl="0" w:tplc="7CCE5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73600"/>
    <w:multiLevelType w:val="hybridMultilevel"/>
    <w:tmpl w:val="EC6A3844"/>
    <w:lvl w:ilvl="0" w:tplc="F604B95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0242"/>
    <w:multiLevelType w:val="hybridMultilevel"/>
    <w:tmpl w:val="8BD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32CC"/>
    <w:multiLevelType w:val="hybridMultilevel"/>
    <w:tmpl w:val="FF9CC29E"/>
    <w:lvl w:ilvl="0" w:tplc="F2124EC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14A7"/>
    <w:multiLevelType w:val="hybridMultilevel"/>
    <w:tmpl w:val="F01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5502"/>
    <w:multiLevelType w:val="hybridMultilevel"/>
    <w:tmpl w:val="CB7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265C"/>
    <w:multiLevelType w:val="hybridMultilevel"/>
    <w:tmpl w:val="97A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C6CE5"/>
    <w:multiLevelType w:val="hybridMultilevel"/>
    <w:tmpl w:val="4A66BA6A"/>
    <w:lvl w:ilvl="0" w:tplc="A75AD296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722C"/>
    <w:multiLevelType w:val="hybridMultilevel"/>
    <w:tmpl w:val="97169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573FFB"/>
    <w:multiLevelType w:val="hybridMultilevel"/>
    <w:tmpl w:val="48E6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E27"/>
    <w:multiLevelType w:val="hybridMultilevel"/>
    <w:tmpl w:val="9440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90CA1"/>
    <w:multiLevelType w:val="hybridMultilevel"/>
    <w:tmpl w:val="570CD292"/>
    <w:lvl w:ilvl="0" w:tplc="F604B95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A1454"/>
    <w:multiLevelType w:val="hybridMultilevel"/>
    <w:tmpl w:val="FD22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E40CD"/>
    <w:multiLevelType w:val="hybridMultilevel"/>
    <w:tmpl w:val="8B104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C36D4D"/>
    <w:multiLevelType w:val="hybridMultilevel"/>
    <w:tmpl w:val="207E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4001"/>
    <w:multiLevelType w:val="hybridMultilevel"/>
    <w:tmpl w:val="71F67592"/>
    <w:lvl w:ilvl="0" w:tplc="F604B95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752A8"/>
    <w:multiLevelType w:val="hybridMultilevel"/>
    <w:tmpl w:val="894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57268"/>
    <w:multiLevelType w:val="hybridMultilevel"/>
    <w:tmpl w:val="A70A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24C9E"/>
    <w:multiLevelType w:val="hybridMultilevel"/>
    <w:tmpl w:val="377A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16"/>
  </w:num>
  <w:num w:numId="9">
    <w:abstractNumId w:val="17"/>
  </w:num>
  <w:num w:numId="10">
    <w:abstractNumId w:val="1"/>
  </w:num>
  <w:num w:numId="11">
    <w:abstractNumId w:val="1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C"/>
    <w:rsid w:val="00001098"/>
    <w:rsid w:val="00015E83"/>
    <w:rsid w:val="00044CAF"/>
    <w:rsid w:val="0012311C"/>
    <w:rsid w:val="00184AB8"/>
    <w:rsid w:val="00190D4B"/>
    <w:rsid w:val="00192287"/>
    <w:rsid w:val="001A089A"/>
    <w:rsid w:val="00253ADE"/>
    <w:rsid w:val="002635CC"/>
    <w:rsid w:val="00264B90"/>
    <w:rsid w:val="0031436E"/>
    <w:rsid w:val="0033643C"/>
    <w:rsid w:val="003E198C"/>
    <w:rsid w:val="004074BB"/>
    <w:rsid w:val="00430BD3"/>
    <w:rsid w:val="00467BA4"/>
    <w:rsid w:val="004B5369"/>
    <w:rsid w:val="00551E25"/>
    <w:rsid w:val="005C0890"/>
    <w:rsid w:val="005E3322"/>
    <w:rsid w:val="005E6BF6"/>
    <w:rsid w:val="005F3F58"/>
    <w:rsid w:val="00644028"/>
    <w:rsid w:val="006501EE"/>
    <w:rsid w:val="00657E98"/>
    <w:rsid w:val="00704E10"/>
    <w:rsid w:val="00715E8E"/>
    <w:rsid w:val="0078031C"/>
    <w:rsid w:val="0087160C"/>
    <w:rsid w:val="008B2AB3"/>
    <w:rsid w:val="009359AE"/>
    <w:rsid w:val="00961352"/>
    <w:rsid w:val="00964BC4"/>
    <w:rsid w:val="0096519C"/>
    <w:rsid w:val="009D406A"/>
    <w:rsid w:val="00A03932"/>
    <w:rsid w:val="00A10176"/>
    <w:rsid w:val="00A638CE"/>
    <w:rsid w:val="00AC3EC8"/>
    <w:rsid w:val="00AD1002"/>
    <w:rsid w:val="00AD18E4"/>
    <w:rsid w:val="00B269D1"/>
    <w:rsid w:val="00C36EE4"/>
    <w:rsid w:val="00C513A2"/>
    <w:rsid w:val="00C832D1"/>
    <w:rsid w:val="00D313BC"/>
    <w:rsid w:val="00D43CC7"/>
    <w:rsid w:val="00D95AAC"/>
    <w:rsid w:val="00EA3933"/>
    <w:rsid w:val="00ED4F4A"/>
    <w:rsid w:val="00F03789"/>
    <w:rsid w:val="00F35158"/>
    <w:rsid w:val="00F66608"/>
    <w:rsid w:val="00F74834"/>
    <w:rsid w:val="00F93085"/>
    <w:rsid w:val="00F930FF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37773"/>
  <w15:docId w15:val="{704BF6EE-D7D3-459F-98E2-57A618D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B8"/>
  </w:style>
  <w:style w:type="paragraph" w:styleId="Footer">
    <w:name w:val="footer"/>
    <w:basedOn w:val="Normal"/>
    <w:link w:val="FooterChar"/>
    <w:uiPriority w:val="99"/>
    <w:unhideWhenUsed/>
    <w:rsid w:val="0018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B8"/>
  </w:style>
  <w:style w:type="paragraph" w:styleId="BalloonText">
    <w:name w:val="Balloon Text"/>
    <w:basedOn w:val="Normal"/>
    <w:link w:val="BalloonTextChar"/>
    <w:uiPriority w:val="99"/>
    <w:semiHidden/>
    <w:unhideWhenUsed/>
    <w:rsid w:val="0018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8"/>
    <w:rPr>
      <w:rFonts w:ascii="Tahoma" w:hAnsi="Tahoma" w:cs="Tahoma"/>
      <w:sz w:val="16"/>
      <w:szCs w:val="16"/>
    </w:rPr>
  </w:style>
  <w:style w:type="paragraph" w:customStyle="1" w:styleId="MFDHeading1">
    <w:name w:val="MFD Heading 1"/>
    <w:basedOn w:val="Normal"/>
    <w:link w:val="MFDHeading1Char"/>
    <w:rsid w:val="0087160C"/>
    <w:pPr>
      <w:tabs>
        <w:tab w:val="left" w:pos="1800"/>
        <w:tab w:val="left" w:pos="3600"/>
      </w:tabs>
      <w:spacing w:after="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customStyle="1" w:styleId="MFDHeading1Char">
    <w:name w:val="MFD Heading 1 Char"/>
    <w:link w:val="MFDHeading1"/>
    <w:rsid w:val="0087160C"/>
    <w:rPr>
      <w:rFonts w:ascii="Arial" w:eastAsia="MS Mincho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031C"/>
    <w:pPr>
      <w:ind w:left="720"/>
      <w:contextualSpacing/>
    </w:pPr>
  </w:style>
  <w:style w:type="table" w:styleId="TableGrid">
    <w:name w:val="Table Grid"/>
    <w:basedOn w:val="TableNormal"/>
    <w:uiPriority w:val="59"/>
    <w:rsid w:val="003E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NZR-Letterhead-Welling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o:\Templates\NZR-Letterhead-Wellington.dotx</Template>
  <TotalTime>2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Kirkup</dc:creator>
  <cp:lastModifiedBy>Jared Tuoro</cp:lastModifiedBy>
  <cp:revision>3</cp:revision>
  <dcterms:created xsi:type="dcterms:W3CDTF">2016-01-13T09:57:00Z</dcterms:created>
  <dcterms:modified xsi:type="dcterms:W3CDTF">2016-01-13T10:05:00Z</dcterms:modified>
</cp:coreProperties>
</file>